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702" w:rsidRDefault="00AD3702">
      <w:pPr>
        <w:spacing w:line="578" w:lineRule="exact"/>
        <w:jc w:val="center"/>
        <w:rPr>
          <w:rFonts w:ascii="黑体" w:eastAsia="黑体" w:hAnsi="黑体"/>
          <w:sz w:val="52"/>
          <w:szCs w:val="52"/>
        </w:rPr>
      </w:pPr>
    </w:p>
    <w:p w:rsidR="00AD3702" w:rsidRDefault="00AD3702">
      <w:pPr>
        <w:spacing w:line="578" w:lineRule="exact"/>
        <w:jc w:val="center"/>
        <w:rPr>
          <w:rFonts w:ascii="黑体" w:eastAsia="黑体" w:hAnsi="黑体"/>
          <w:sz w:val="52"/>
          <w:szCs w:val="52"/>
        </w:rPr>
      </w:pPr>
    </w:p>
    <w:p w:rsidR="00AD3702" w:rsidRDefault="00AD3702">
      <w:pPr>
        <w:spacing w:line="578" w:lineRule="exact"/>
        <w:jc w:val="center"/>
        <w:rPr>
          <w:rFonts w:ascii="黑体" w:eastAsia="黑体" w:hAnsi="黑体"/>
          <w:sz w:val="52"/>
          <w:szCs w:val="52"/>
        </w:rPr>
      </w:pPr>
    </w:p>
    <w:p w:rsidR="00AD3702" w:rsidRDefault="006A14E3">
      <w:pPr>
        <w:spacing w:line="578" w:lineRule="exact"/>
        <w:jc w:val="center"/>
        <w:rPr>
          <w:rFonts w:ascii="方正小标宋简体" w:eastAsia="方正小标宋简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sz w:val="52"/>
          <w:szCs w:val="52"/>
        </w:rPr>
        <w:t>湖南省地震安全性评价从业专业技术</w:t>
      </w:r>
    </w:p>
    <w:p w:rsidR="00AD3702" w:rsidRDefault="006A14E3">
      <w:pPr>
        <w:spacing w:line="578" w:lineRule="exact"/>
        <w:jc w:val="center"/>
        <w:rPr>
          <w:rFonts w:ascii="方正小标宋简体" w:eastAsia="方正小标宋简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sz w:val="52"/>
          <w:szCs w:val="52"/>
        </w:rPr>
        <w:t>人员信息申报材料</w:t>
      </w:r>
    </w:p>
    <w:p w:rsidR="00AD3702" w:rsidRDefault="00AD3702">
      <w:pPr>
        <w:spacing w:line="578" w:lineRule="exact"/>
        <w:jc w:val="center"/>
        <w:rPr>
          <w:rFonts w:ascii="黑体" w:eastAsia="黑体" w:hAnsi="黑体"/>
          <w:sz w:val="52"/>
          <w:szCs w:val="52"/>
        </w:rPr>
      </w:pPr>
    </w:p>
    <w:p w:rsidR="00AD3702" w:rsidRDefault="006A14E3">
      <w:pPr>
        <w:spacing w:line="578" w:lineRule="exact"/>
        <w:jc w:val="center"/>
        <w:rPr>
          <w:rFonts w:ascii="楷体_GB2312" w:eastAsia="楷体_GB2312" w:hAnsi="黑体"/>
          <w:sz w:val="44"/>
          <w:szCs w:val="44"/>
        </w:rPr>
      </w:pPr>
      <w:r>
        <w:rPr>
          <w:rFonts w:ascii="楷体_GB2312" w:eastAsia="楷体_GB2312" w:hAnsi="黑体" w:hint="eastAsia"/>
          <w:sz w:val="44"/>
          <w:szCs w:val="44"/>
        </w:rPr>
        <w:t>（模板）</w:t>
      </w:r>
    </w:p>
    <w:p w:rsidR="00AD3702" w:rsidRDefault="00AD3702">
      <w:pPr>
        <w:spacing w:line="578" w:lineRule="exact"/>
        <w:jc w:val="center"/>
        <w:rPr>
          <w:rFonts w:ascii="黑体" w:eastAsia="黑体" w:hAnsi="黑体"/>
          <w:sz w:val="52"/>
          <w:szCs w:val="52"/>
        </w:rPr>
      </w:pPr>
    </w:p>
    <w:p w:rsidR="00AD3702" w:rsidRDefault="00AD3702">
      <w:pPr>
        <w:spacing w:line="578" w:lineRule="exact"/>
        <w:jc w:val="center"/>
        <w:rPr>
          <w:rFonts w:ascii="黑体" w:eastAsia="黑体" w:hAnsi="黑体"/>
          <w:sz w:val="52"/>
          <w:szCs w:val="52"/>
        </w:rPr>
      </w:pPr>
    </w:p>
    <w:p w:rsidR="00AD3702" w:rsidRDefault="00AD3702">
      <w:pPr>
        <w:spacing w:line="578" w:lineRule="exact"/>
        <w:jc w:val="center"/>
        <w:rPr>
          <w:rFonts w:ascii="黑体" w:eastAsia="黑体" w:hAnsi="黑体"/>
          <w:sz w:val="52"/>
          <w:szCs w:val="52"/>
        </w:rPr>
      </w:pPr>
    </w:p>
    <w:p w:rsidR="00AD3702" w:rsidRDefault="00AD3702">
      <w:pPr>
        <w:spacing w:line="578" w:lineRule="exact"/>
        <w:jc w:val="center"/>
        <w:rPr>
          <w:rFonts w:ascii="黑体" w:eastAsia="黑体" w:hAnsi="黑体"/>
          <w:sz w:val="52"/>
          <w:szCs w:val="52"/>
        </w:rPr>
      </w:pPr>
    </w:p>
    <w:p w:rsidR="00AD3702" w:rsidRDefault="00AD3702">
      <w:pPr>
        <w:spacing w:line="578" w:lineRule="exact"/>
        <w:jc w:val="center"/>
        <w:rPr>
          <w:rFonts w:ascii="方正小标宋简体" w:eastAsia="方正小标宋简体" w:hAnsi="黑体"/>
          <w:sz w:val="44"/>
          <w:szCs w:val="44"/>
        </w:rPr>
      </w:pPr>
    </w:p>
    <w:p w:rsidR="00AD3702" w:rsidRDefault="00AD3702">
      <w:pPr>
        <w:spacing w:line="578" w:lineRule="exact"/>
        <w:jc w:val="center"/>
        <w:rPr>
          <w:rFonts w:ascii="方正小标宋_GBK" w:eastAsia="方正小标宋_GBK" w:hAnsi="黑体"/>
          <w:sz w:val="44"/>
          <w:szCs w:val="44"/>
        </w:rPr>
      </w:pPr>
    </w:p>
    <w:p w:rsidR="00AD3702" w:rsidRDefault="00AD3702">
      <w:pPr>
        <w:spacing w:line="578" w:lineRule="exact"/>
        <w:jc w:val="center"/>
        <w:rPr>
          <w:rFonts w:ascii="黑体" w:eastAsia="黑体" w:hAnsi="黑体"/>
          <w:sz w:val="52"/>
          <w:szCs w:val="52"/>
        </w:rPr>
      </w:pPr>
    </w:p>
    <w:p w:rsidR="00AD3702" w:rsidRDefault="00AD3702">
      <w:pPr>
        <w:spacing w:line="578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AD3702" w:rsidRDefault="006A14E3">
      <w:pPr>
        <w:spacing w:line="578" w:lineRule="exact"/>
        <w:ind w:firstLineChars="550" w:firstLine="176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姓    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</w:p>
    <w:p w:rsidR="00AD3702" w:rsidRDefault="006A14E3">
      <w:pPr>
        <w:spacing w:line="578" w:lineRule="exact"/>
        <w:ind w:firstLineChars="550" w:firstLine="176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单    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</w:p>
    <w:p w:rsidR="00AD3702" w:rsidRDefault="006A14E3">
      <w:pPr>
        <w:spacing w:line="578" w:lineRule="exact"/>
        <w:ind w:firstLineChars="550" w:firstLine="176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工作岗位：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</w:p>
    <w:p w:rsidR="00AD3702" w:rsidRDefault="006A14E3">
      <w:pPr>
        <w:spacing w:line="578" w:lineRule="exact"/>
        <w:ind w:firstLineChars="550" w:firstLine="176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填报时间：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</w:t>
      </w:r>
    </w:p>
    <w:p w:rsidR="00AD3702" w:rsidRDefault="00AD3702">
      <w:pPr>
        <w:spacing w:line="578" w:lineRule="exact"/>
        <w:jc w:val="center"/>
        <w:rPr>
          <w:rFonts w:ascii="楷体_GB2312" w:eastAsia="楷体_GB2312" w:hAnsi="黑体"/>
          <w:sz w:val="44"/>
          <w:szCs w:val="44"/>
        </w:rPr>
      </w:pPr>
    </w:p>
    <w:p w:rsidR="00AD3702" w:rsidRDefault="00AD3702">
      <w:pPr>
        <w:spacing w:line="578" w:lineRule="exact"/>
        <w:jc w:val="center"/>
        <w:rPr>
          <w:rFonts w:ascii="楷体_GB2312" w:eastAsia="楷体_GB2312" w:hAnsi="黑体"/>
          <w:sz w:val="44"/>
          <w:szCs w:val="44"/>
        </w:rPr>
      </w:pPr>
    </w:p>
    <w:p w:rsidR="00AD3702" w:rsidRDefault="006A14E3">
      <w:pPr>
        <w:spacing w:line="578" w:lineRule="exact"/>
        <w:jc w:val="center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湖南省地震局制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1025090043"/>
        <w:docPartObj>
          <w:docPartGallery w:val="Table of Contents"/>
          <w:docPartUnique/>
        </w:docPartObj>
      </w:sdtPr>
      <w:sdtEndPr>
        <w:rPr>
          <w:rFonts w:ascii="仿宋_GB2312" w:eastAsia="仿宋_GB2312" w:hint="eastAsia"/>
          <w:sz w:val="32"/>
          <w:szCs w:val="32"/>
        </w:rPr>
      </w:sdtEndPr>
      <w:sdtContent>
        <w:p w:rsidR="00AD3702" w:rsidRDefault="006A14E3">
          <w:pPr>
            <w:pStyle w:val="TOC1"/>
            <w:jc w:val="center"/>
            <w:rPr>
              <w:rStyle w:val="1Char"/>
              <w:color w:val="auto"/>
            </w:rPr>
          </w:pPr>
          <w:r>
            <w:rPr>
              <w:rStyle w:val="1Char"/>
              <w:color w:val="auto"/>
            </w:rPr>
            <w:t>目录</w:t>
          </w:r>
        </w:p>
        <w:p w:rsidR="00AD3702" w:rsidRDefault="006A14E3">
          <w:pPr>
            <w:pStyle w:val="1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r>
            <w:rPr>
              <w:rFonts w:ascii="仿宋_GB2312" w:eastAsia="仿宋_GB2312" w:hint="eastAsia"/>
              <w:sz w:val="32"/>
              <w:szCs w:val="32"/>
            </w:rPr>
            <w:fldChar w:fldCharType="begin"/>
          </w:r>
          <w:r>
            <w:rPr>
              <w:rFonts w:ascii="仿宋_GB2312" w:eastAsia="仿宋_GB2312" w:hint="eastAsia"/>
              <w:sz w:val="32"/>
              <w:szCs w:val="32"/>
            </w:rPr>
            <w:instrText xml:space="preserve"> TOC \o "1-3" \h \z \u </w:instrText>
          </w:r>
          <w:r>
            <w:rPr>
              <w:rFonts w:ascii="仿宋_GB2312" w:eastAsia="仿宋_GB2312" w:hint="eastAsia"/>
              <w:sz w:val="32"/>
              <w:szCs w:val="32"/>
            </w:rPr>
            <w:fldChar w:fldCharType="separate"/>
          </w:r>
          <w:hyperlink w:anchor="_Toc117175261" w:history="1">
            <w:r>
              <w:rPr>
                <w:rStyle w:val="a8"/>
                <w:rFonts w:ascii="仿宋_GB2312" w:eastAsia="仿宋_GB2312" w:hAnsi="方正小标宋简体" w:cs="方正小标宋简体" w:hint="eastAsia"/>
                <w:kern w:val="0"/>
                <w:sz w:val="32"/>
                <w:szCs w:val="32"/>
                <w:lang w:bidi="ar"/>
              </w:rPr>
              <w:t>1.</w:t>
            </w:r>
            <w:r>
              <w:rPr>
                <w:rStyle w:val="a8"/>
                <w:rFonts w:ascii="仿宋_GB2312" w:eastAsia="仿宋_GB2312" w:hint="eastAsia"/>
                <w:sz w:val="32"/>
                <w:szCs w:val="32"/>
                <w:lang w:bidi="ar"/>
              </w:rPr>
              <w:t>专业技术人员基本信息表</w:t>
            </w:r>
            <w:r>
              <w:rPr>
                <w:rFonts w:ascii="仿宋_GB2312" w:eastAsia="仿宋_GB2312" w:hint="eastAsia"/>
                <w:sz w:val="32"/>
                <w:szCs w:val="32"/>
              </w:rPr>
              <w:tab/>
            </w:r>
            <w:r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_Toc117175261 \h </w:instrText>
            </w:r>
            <w:r>
              <w:rPr>
                <w:rFonts w:ascii="仿宋_GB2312" w:eastAsia="仿宋_GB2312" w:hint="eastAsia"/>
                <w:sz w:val="32"/>
                <w:szCs w:val="32"/>
              </w:rPr>
            </w:r>
            <w:r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1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62" w:history="1">
            <w:r w:rsidR="006A14E3">
              <w:rPr>
                <w:rStyle w:val="a8"/>
                <w:rFonts w:ascii="仿宋_GB2312" w:eastAsia="仿宋_GB2312" w:hAnsi="方正小标宋简体" w:cs="方正小标宋简体" w:hint="eastAsia"/>
                <w:kern w:val="0"/>
                <w:sz w:val="32"/>
                <w:szCs w:val="32"/>
                <w:lang w:bidi="ar"/>
              </w:rPr>
              <w:t>2.身份资格信息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_Toc117175262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2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63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（1）身份证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_Toc117175263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3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64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（2）毕业证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_Toc117175264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4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65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（3）学位证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_Toc117175265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66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（4）职称证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_Toc117175266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5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67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（5）曾取得的地震安评资格证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_Toc117175267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7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68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（6）社保卡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_Toc117175268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8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69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（7）退休证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_Toc117175269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8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70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（8）社保缴纳凭证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_Toc117175270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9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71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（9）聘用合同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_Toc117175271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10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72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（10）同意兼职审批材料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_Toc117175272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11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1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73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3.工</w:t>
            </w:r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  <w:lang w:bidi="ar"/>
              </w:rPr>
              <w:t>作经历</w:t>
            </w:r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信息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_Toc117175273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12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74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（1）发表的文章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_Toc117175274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75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（2）承担完成的地震安全性评价项目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_Toc117175275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13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76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（3）相关专题研究成果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_Toc117175276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</w:p>
        <w:p w:rsidR="00AD3702" w:rsidRDefault="003229E4">
          <w:pPr>
            <w:pStyle w:val="20"/>
            <w:tabs>
              <w:tab w:val="right" w:leader="dot" w:pos="8834"/>
            </w:tabs>
            <w:rPr>
              <w:rFonts w:ascii="仿宋_GB2312" w:eastAsia="仿宋_GB2312"/>
              <w:sz w:val="32"/>
              <w:szCs w:val="32"/>
            </w:rPr>
          </w:pPr>
          <w:hyperlink w:anchor="_Toc117175277" w:history="1">
            <w:r w:rsidR="006A14E3">
              <w:rPr>
                <w:rStyle w:val="a8"/>
                <w:rFonts w:ascii="仿宋_GB2312" w:eastAsia="仿宋_GB2312" w:hint="eastAsia"/>
                <w:sz w:val="32"/>
                <w:szCs w:val="32"/>
              </w:rPr>
              <w:t>（4）其他相关工作经历信息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ab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begin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instrText xml:space="preserve"> PAGEREF _Toc117175277 \h </w:instrTex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separate"/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t>14</w:t>
            </w:r>
            <w:r w:rsidR="006A14E3">
              <w:rPr>
                <w:rFonts w:ascii="仿宋_GB2312" w:eastAsia="仿宋_GB2312" w:hint="eastAsia"/>
                <w:sz w:val="32"/>
                <w:szCs w:val="32"/>
              </w:rPr>
              <w:fldChar w:fldCharType="end"/>
            </w:r>
          </w:hyperlink>
          <w:r w:rsidR="006A14E3">
            <w:rPr>
              <w:rFonts w:ascii="仿宋_GB2312" w:eastAsia="仿宋_GB2312" w:hint="eastAsia"/>
              <w:b/>
              <w:bCs/>
              <w:sz w:val="32"/>
              <w:szCs w:val="32"/>
              <w:lang w:val="zh-CN"/>
            </w:rPr>
            <w:fldChar w:fldCharType="end"/>
          </w:r>
        </w:p>
      </w:sdtContent>
    </w:sdt>
    <w:p w:rsidR="00AD3702" w:rsidRDefault="00AD3702">
      <w:pPr>
        <w:spacing w:line="578" w:lineRule="exact"/>
        <w:jc w:val="center"/>
        <w:rPr>
          <w:rFonts w:ascii="仿宋_GB2312" w:eastAsia="仿宋_GB2312" w:hAnsi="宋体"/>
          <w:sz w:val="32"/>
          <w:szCs w:val="32"/>
        </w:rPr>
      </w:pPr>
    </w:p>
    <w:p w:rsidR="00AD3702" w:rsidRDefault="00AD3702">
      <w:pPr>
        <w:pStyle w:val="1"/>
        <w:rPr>
          <w:rFonts w:hAnsi="方正小标宋简体" w:cs="方正小标宋简体"/>
          <w:kern w:val="0"/>
          <w:lang w:bidi="ar"/>
        </w:rPr>
        <w:sectPr w:rsidR="00AD3702"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  <w:bookmarkStart w:id="0" w:name="_Toc117175261"/>
    </w:p>
    <w:p w:rsidR="00AD3702" w:rsidRDefault="006A14E3">
      <w:pPr>
        <w:pStyle w:val="1"/>
        <w:rPr>
          <w:rFonts w:hAnsi="方正小标宋简体" w:cs="方正小标宋简体"/>
          <w:kern w:val="0"/>
          <w:lang w:bidi="ar"/>
        </w:rPr>
      </w:pPr>
      <w:r>
        <w:rPr>
          <w:rFonts w:hAnsi="方正小标宋简体" w:cs="方正小标宋简体" w:hint="eastAsia"/>
          <w:kern w:val="0"/>
          <w:lang w:bidi="ar"/>
        </w:rPr>
        <w:t>1.</w:t>
      </w:r>
      <w:r>
        <w:rPr>
          <w:rStyle w:val="1Char"/>
          <w:rFonts w:hint="eastAsia"/>
          <w:lang w:bidi="ar"/>
        </w:rPr>
        <w:t>专业技术人员基本信息表</w:t>
      </w:r>
      <w:bookmarkEnd w:id="0"/>
    </w:p>
    <w:tbl>
      <w:tblPr>
        <w:tblW w:w="905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"/>
        <w:gridCol w:w="948"/>
        <w:gridCol w:w="227"/>
        <w:gridCol w:w="863"/>
        <w:gridCol w:w="437"/>
        <w:gridCol w:w="334"/>
        <w:gridCol w:w="899"/>
        <w:gridCol w:w="708"/>
        <w:gridCol w:w="639"/>
        <w:gridCol w:w="1579"/>
        <w:gridCol w:w="1351"/>
      </w:tblGrid>
      <w:tr w:rsidR="00AD3702" w:rsidTr="00602B13">
        <w:trPr>
          <w:cantSplit/>
          <w:trHeight w:val="472"/>
          <w:jc w:val="center"/>
        </w:trPr>
        <w:tc>
          <w:tcPr>
            <w:tcW w:w="202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7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8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5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:rsidR="00AD3702" w:rsidTr="00602B13">
        <w:trPr>
          <w:cantSplit/>
          <w:trHeight w:val="472"/>
          <w:jc w:val="center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72"/>
          <w:jc w:val="center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毕业学校及院系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所学专业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72"/>
          <w:jc w:val="center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技术职称及专业</w:t>
            </w:r>
          </w:p>
        </w:tc>
        <w:tc>
          <w:tcPr>
            <w:tcW w:w="5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val="en"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val="en"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所属从业单位</w:t>
            </w:r>
          </w:p>
        </w:tc>
        <w:tc>
          <w:tcPr>
            <w:tcW w:w="2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从事专业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202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val="en"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val="en" w:bidi="ar"/>
              </w:rPr>
              <w:t>人员类别</w:t>
            </w:r>
          </w:p>
        </w:tc>
        <w:tc>
          <w:tcPr>
            <w:tcW w:w="7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□专职人员         □兼职人员         □退休人员</w:t>
            </w:r>
          </w:p>
        </w:tc>
      </w:tr>
      <w:tr w:rsidR="00AD3702" w:rsidTr="00602B13">
        <w:trPr>
          <w:cantSplit/>
          <w:trHeight w:val="902"/>
          <w:jc w:val="center"/>
        </w:trPr>
        <w:tc>
          <w:tcPr>
            <w:tcW w:w="354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申报参加地震安全性评价工作的专业方向（仅选1个专业）</w:t>
            </w:r>
          </w:p>
        </w:tc>
        <w:tc>
          <w:tcPr>
            <w:tcW w:w="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□地震学    □地震地质学    □工程地震学</w:t>
            </w: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工</w:t>
            </w:r>
          </w:p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作</w:t>
            </w:r>
          </w:p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简</w:t>
            </w:r>
          </w:p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历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时 间</w:t>
            </w:r>
          </w:p>
        </w:tc>
        <w:tc>
          <w:tcPr>
            <w:tcW w:w="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工作经历</w:t>
            </w: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55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831"/>
          <w:jc w:val="center"/>
        </w:trPr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参加地震安全性评价相关经历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参加的主要项目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该项目中承担的技术工作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455"/>
          <w:jc w:val="center"/>
        </w:trPr>
        <w:tc>
          <w:tcPr>
            <w:tcW w:w="107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 w:rsidTr="00602B13">
        <w:trPr>
          <w:cantSplit/>
          <w:trHeight w:val="2261"/>
          <w:jc w:val="center"/>
        </w:trPr>
        <w:tc>
          <w:tcPr>
            <w:tcW w:w="9059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ind w:firstLine="480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本人承诺以上信息真实准确，本人身体条件可满足地震安全性评价现场工作。如以上信息不实，本人愿意承担由此所引起的一切法律后果。</w:t>
            </w:r>
          </w:p>
          <w:p w:rsidR="00AD3702" w:rsidRDefault="00AD3702">
            <w:pPr>
              <w:widowControl/>
              <w:spacing w:line="440" w:lineRule="exact"/>
              <w:ind w:firstLine="480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  <w:p w:rsidR="00AD3702" w:rsidRDefault="006A14E3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 xml:space="preserve">                             承诺人：          （手写签名）</w:t>
            </w:r>
          </w:p>
          <w:p w:rsidR="00AD3702" w:rsidRDefault="00AD3702">
            <w:pPr>
              <w:widowControl/>
              <w:spacing w:line="440" w:lineRule="exact"/>
              <w:jc w:val="left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</w:tbl>
    <w:p w:rsidR="00AD3702" w:rsidRDefault="00AD3702">
      <w:pPr>
        <w:widowControl/>
        <w:jc w:val="left"/>
        <w:rPr>
          <w:rFonts w:ascii="Times New Roman" w:eastAsia="仿宋_GB2312" w:hAnsi="Times New Roman" w:cs="Times New Roman"/>
          <w:spacing w:val="-6"/>
          <w:sz w:val="32"/>
          <w:szCs w:val="20"/>
        </w:rPr>
        <w:sectPr w:rsidR="00AD3702">
          <w:footerReference w:type="default" r:id="rId9"/>
          <w:pgSz w:w="11906" w:h="16838"/>
          <w:pgMar w:top="2098" w:right="1474" w:bottom="1985" w:left="1588" w:header="851" w:footer="992" w:gutter="0"/>
          <w:pgNumType w:start="1"/>
          <w:cols w:space="720"/>
          <w:docGrid w:type="lines" w:linePitch="312"/>
        </w:sectPr>
      </w:pPr>
    </w:p>
    <w:p w:rsidR="00AD3702" w:rsidRDefault="006A14E3">
      <w:pPr>
        <w:pStyle w:val="1"/>
        <w:rPr>
          <w:rFonts w:hAnsi="方正小标宋简体" w:cs="方正小标宋简体"/>
          <w:kern w:val="0"/>
          <w:lang w:bidi="ar"/>
        </w:rPr>
      </w:pPr>
      <w:bookmarkStart w:id="1" w:name="_Toc117175262"/>
      <w:r>
        <w:rPr>
          <w:rFonts w:hAnsi="方正小标宋简体" w:cs="方正小标宋简体" w:hint="eastAsia"/>
          <w:kern w:val="0"/>
          <w:lang w:bidi="ar"/>
        </w:rPr>
        <w:t>2.身份资格信息</w:t>
      </w:r>
      <w:bookmarkEnd w:id="1"/>
    </w:p>
    <w:p w:rsidR="00AD3702" w:rsidRDefault="00AD3702"/>
    <w:p w:rsidR="00AD3702" w:rsidRDefault="006A14E3">
      <w:pPr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专职人员</w:t>
      </w:r>
      <w:r>
        <w:rPr>
          <w:rFonts w:ascii="仿宋_GB2312" w:eastAsia="仿宋_GB2312" w:hAnsi="仿宋" w:cs="Times New Roman" w:hint="eastAsia"/>
          <w:sz w:val="32"/>
          <w:szCs w:val="32"/>
        </w:rPr>
        <w:t>材料需包括：①身份证（正反面）；</w:t>
      </w:r>
      <w:r>
        <w:rPr>
          <w:rFonts w:ascii="仿宋_GB2312" w:eastAsia="仿宋_GB2312" w:hAnsi="华文楷体" w:cs="Times New Roman" w:hint="eastAsia"/>
          <w:sz w:val="32"/>
          <w:szCs w:val="32"/>
        </w:rPr>
        <w:t>②</w:t>
      </w:r>
      <w:r>
        <w:rPr>
          <w:rFonts w:ascii="仿宋_GB2312" w:eastAsia="仿宋_GB2312" w:hAnsi="仿宋" w:cs="Times New Roman" w:hint="eastAsia"/>
          <w:sz w:val="32"/>
          <w:szCs w:val="32"/>
        </w:rPr>
        <w:t>能证明</w:t>
      </w:r>
      <w:r>
        <w:rPr>
          <w:rFonts w:ascii="仿宋_GB2312" w:eastAsia="仿宋_GB2312" w:hAnsi="仿宋" w:cs="Times New Roman"/>
          <w:sz w:val="32"/>
          <w:szCs w:val="32"/>
        </w:rPr>
        <w:t>专业背景</w:t>
      </w:r>
      <w:r>
        <w:rPr>
          <w:rFonts w:ascii="仿宋_GB2312" w:eastAsia="仿宋_GB2312" w:hAnsi="仿宋" w:cs="Times New Roman" w:hint="eastAsia"/>
          <w:sz w:val="32"/>
          <w:szCs w:val="32"/>
        </w:rPr>
        <w:t>和技术</w:t>
      </w:r>
      <w:r>
        <w:rPr>
          <w:rFonts w:ascii="仿宋_GB2312" w:eastAsia="仿宋_GB2312" w:hAnsi="仿宋" w:cs="Times New Roman"/>
          <w:sz w:val="32"/>
          <w:szCs w:val="32"/>
        </w:rPr>
        <w:t>职称的毕业证</w:t>
      </w:r>
      <w:r>
        <w:rPr>
          <w:rFonts w:ascii="仿宋_GB2312" w:eastAsia="仿宋_GB2312" w:hAnsi="仿宋" w:cs="Times New Roman" w:hint="eastAsia"/>
          <w:sz w:val="32"/>
          <w:szCs w:val="32"/>
        </w:rPr>
        <w:t>、学位证、</w:t>
      </w:r>
      <w:r>
        <w:rPr>
          <w:rFonts w:ascii="仿宋_GB2312" w:eastAsia="仿宋_GB2312" w:hAnsi="仿宋" w:cs="Times New Roman"/>
          <w:sz w:val="32"/>
          <w:szCs w:val="32"/>
        </w:rPr>
        <w:t>工作证</w:t>
      </w:r>
      <w:r>
        <w:rPr>
          <w:rFonts w:ascii="仿宋_GB2312" w:eastAsia="仿宋_GB2312" w:hAnsi="仿宋" w:cs="Times New Roman" w:hint="eastAsia"/>
          <w:sz w:val="32"/>
          <w:szCs w:val="32"/>
        </w:rPr>
        <w:t>、职称</w:t>
      </w:r>
      <w:r>
        <w:rPr>
          <w:rFonts w:ascii="仿宋_GB2312" w:eastAsia="仿宋_GB2312" w:hAnsi="仿宋" w:cs="Times New Roman"/>
          <w:sz w:val="32"/>
          <w:szCs w:val="32"/>
        </w:rPr>
        <w:t>证</w:t>
      </w:r>
      <w:r>
        <w:rPr>
          <w:rFonts w:ascii="仿宋_GB2312" w:eastAsia="仿宋_GB2312" w:hAnsi="仿宋" w:cs="Times New Roman" w:hint="eastAsia"/>
          <w:sz w:val="32"/>
          <w:szCs w:val="32"/>
        </w:rPr>
        <w:t>等；</w:t>
      </w:r>
      <w:r>
        <w:rPr>
          <w:rFonts w:ascii="仿宋_GB2312" w:eastAsia="仿宋_GB2312" w:hAnsi="华文楷体" w:cs="Times New Roman" w:hint="eastAsia"/>
          <w:sz w:val="32"/>
          <w:szCs w:val="32"/>
        </w:rPr>
        <w:t>③</w:t>
      </w:r>
      <w:r>
        <w:rPr>
          <w:rFonts w:ascii="仿宋_GB2312" w:eastAsia="仿宋_GB2312" w:hAnsi="仿宋" w:cs="Times New Roman" w:hint="eastAsia"/>
          <w:sz w:val="32"/>
          <w:szCs w:val="32"/>
        </w:rPr>
        <w:t>能证明</w:t>
      </w:r>
      <w:r>
        <w:rPr>
          <w:rFonts w:ascii="仿宋_GB2312" w:eastAsia="仿宋_GB2312" w:hAnsi="仿宋" w:cs="Times New Roman"/>
          <w:sz w:val="32"/>
          <w:szCs w:val="32"/>
        </w:rPr>
        <w:t>本人身份的</w:t>
      </w:r>
      <w:r>
        <w:rPr>
          <w:rFonts w:ascii="仿宋_GB2312" w:eastAsia="仿宋_GB2312" w:hAnsi="仿宋" w:cs="Times New Roman" w:hint="eastAsia"/>
          <w:sz w:val="32"/>
          <w:szCs w:val="32"/>
        </w:rPr>
        <w:t>在编在岗证明或聘用合同、近6个月的</w:t>
      </w:r>
      <w:r>
        <w:rPr>
          <w:rFonts w:ascii="仿宋_GB2312" w:eastAsia="仿宋_GB2312" w:hAnsi="仿宋" w:cs="Times New Roman"/>
          <w:sz w:val="32"/>
          <w:szCs w:val="32"/>
        </w:rPr>
        <w:t>社保</w:t>
      </w:r>
      <w:r>
        <w:rPr>
          <w:rFonts w:ascii="仿宋_GB2312" w:eastAsia="仿宋_GB2312" w:hAnsi="仿宋" w:cs="Times New Roman" w:hint="eastAsia"/>
          <w:sz w:val="32"/>
          <w:szCs w:val="32"/>
        </w:rPr>
        <w:t>凭证等。</w:t>
      </w:r>
    </w:p>
    <w:p w:rsidR="00AD3702" w:rsidRDefault="006A14E3">
      <w:pPr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兼职人员</w:t>
      </w:r>
      <w:r>
        <w:rPr>
          <w:rFonts w:ascii="仿宋_GB2312" w:eastAsia="仿宋_GB2312" w:hAnsi="仿宋" w:cs="Times New Roman" w:hint="eastAsia"/>
          <w:sz w:val="32"/>
          <w:szCs w:val="32"/>
        </w:rPr>
        <w:t>材料需包括：①身份证（正反面）；②能证明</w:t>
      </w:r>
      <w:r>
        <w:rPr>
          <w:rFonts w:ascii="仿宋_GB2312" w:eastAsia="仿宋_GB2312" w:hAnsi="仿宋" w:cs="Times New Roman"/>
          <w:sz w:val="32"/>
          <w:szCs w:val="32"/>
        </w:rPr>
        <w:t>专业背景</w:t>
      </w:r>
      <w:r>
        <w:rPr>
          <w:rFonts w:ascii="仿宋_GB2312" w:eastAsia="仿宋_GB2312" w:hAnsi="仿宋" w:cs="Times New Roman" w:hint="eastAsia"/>
          <w:sz w:val="32"/>
          <w:szCs w:val="32"/>
        </w:rPr>
        <w:t>和技术</w:t>
      </w:r>
      <w:r>
        <w:rPr>
          <w:rFonts w:ascii="仿宋_GB2312" w:eastAsia="仿宋_GB2312" w:hAnsi="仿宋" w:cs="Times New Roman"/>
          <w:sz w:val="32"/>
          <w:szCs w:val="32"/>
        </w:rPr>
        <w:t>职称的毕业证</w:t>
      </w:r>
      <w:r>
        <w:rPr>
          <w:rFonts w:ascii="仿宋_GB2312" w:eastAsia="仿宋_GB2312" w:hAnsi="仿宋" w:cs="Times New Roman" w:hint="eastAsia"/>
          <w:sz w:val="32"/>
          <w:szCs w:val="32"/>
        </w:rPr>
        <w:t>、学位证、</w:t>
      </w:r>
      <w:r>
        <w:rPr>
          <w:rFonts w:ascii="仿宋_GB2312" w:eastAsia="仿宋_GB2312" w:hAnsi="仿宋" w:cs="Times New Roman"/>
          <w:sz w:val="32"/>
          <w:szCs w:val="32"/>
        </w:rPr>
        <w:t>工作证</w:t>
      </w:r>
      <w:r>
        <w:rPr>
          <w:rFonts w:ascii="仿宋_GB2312" w:eastAsia="仿宋_GB2312" w:hAnsi="仿宋" w:cs="Times New Roman" w:hint="eastAsia"/>
          <w:sz w:val="32"/>
          <w:szCs w:val="32"/>
        </w:rPr>
        <w:t>、职称</w:t>
      </w:r>
      <w:r>
        <w:rPr>
          <w:rFonts w:ascii="仿宋_GB2312" w:eastAsia="仿宋_GB2312" w:hAnsi="仿宋" w:cs="Times New Roman"/>
          <w:sz w:val="32"/>
          <w:szCs w:val="32"/>
        </w:rPr>
        <w:t>证</w:t>
      </w:r>
      <w:r>
        <w:rPr>
          <w:rFonts w:ascii="仿宋_GB2312" w:eastAsia="仿宋_GB2312" w:hAnsi="仿宋" w:cs="Times New Roman" w:hint="eastAsia"/>
          <w:sz w:val="32"/>
          <w:szCs w:val="32"/>
        </w:rPr>
        <w:t>等；③</w:t>
      </w:r>
      <w:r>
        <w:rPr>
          <w:rFonts w:ascii="仿宋_GB2312" w:eastAsia="仿宋_GB2312" w:hAnsi="仿宋" w:cs="Times New Roman"/>
          <w:sz w:val="32"/>
          <w:szCs w:val="32"/>
        </w:rPr>
        <w:t>本人</w:t>
      </w:r>
      <w:r>
        <w:rPr>
          <w:rFonts w:ascii="仿宋_GB2312" w:eastAsia="仿宋_GB2312" w:hAnsi="仿宋" w:cs="Times New Roman" w:hint="eastAsia"/>
          <w:sz w:val="32"/>
          <w:szCs w:val="32"/>
        </w:rPr>
        <w:t>行政和工资关系所在单位</w:t>
      </w:r>
      <w:r>
        <w:rPr>
          <w:rFonts w:ascii="仿宋_GB2312" w:eastAsia="仿宋_GB2312" w:hAnsi="仿宋" w:cs="Times New Roman"/>
          <w:sz w:val="32"/>
          <w:szCs w:val="32"/>
        </w:rPr>
        <w:t>的</w:t>
      </w:r>
      <w:r>
        <w:rPr>
          <w:rFonts w:ascii="仿宋_GB2312" w:eastAsia="仿宋_GB2312" w:hAnsi="仿宋" w:cs="Times New Roman" w:hint="eastAsia"/>
          <w:sz w:val="32"/>
          <w:szCs w:val="32"/>
        </w:rPr>
        <w:t>聘用合同及兼职单位聘用合同；④提供行政和工资关系所在单位同意兼职审批材料。</w:t>
      </w:r>
    </w:p>
    <w:p w:rsidR="00AD3702" w:rsidRDefault="006A14E3">
      <w:pPr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退休人员</w:t>
      </w:r>
      <w:r>
        <w:rPr>
          <w:rFonts w:ascii="仿宋_GB2312" w:eastAsia="仿宋_GB2312" w:hAnsi="仿宋" w:cs="Times New Roman" w:hint="eastAsia"/>
          <w:sz w:val="32"/>
          <w:szCs w:val="32"/>
        </w:rPr>
        <w:t>材料需包括：①身份证（正反面）；</w:t>
      </w:r>
      <w:r>
        <w:rPr>
          <w:rFonts w:ascii="仿宋_GB2312" w:eastAsia="仿宋_GB2312" w:hAnsi="华文楷体" w:cs="Times New Roman" w:hint="eastAsia"/>
          <w:sz w:val="32"/>
          <w:szCs w:val="32"/>
        </w:rPr>
        <w:t>②</w:t>
      </w:r>
      <w:r>
        <w:rPr>
          <w:rFonts w:ascii="仿宋_GB2312" w:eastAsia="仿宋_GB2312" w:hAnsi="仿宋" w:cs="Times New Roman" w:hint="eastAsia"/>
          <w:sz w:val="32"/>
          <w:szCs w:val="32"/>
        </w:rPr>
        <w:t>能证明</w:t>
      </w:r>
      <w:r>
        <w:rPr>
          <w:rFonts w:ascii="仿宋_GB2312" w:eastAsia="仿宋_GB2312" w:hAnsi="仿宋" w:cs="Times New Roman"/>
          <w:sz w:val="32"/>
          <w:szCs w:val="32"/>
        </w:rPr>
        <w:t>专业背景</w:t>
      </w:r>
      <w:r>
        <w:rPr>
          <w:rFonts w:ascii="仿宋_GB2312" w:eastAsia="仿宋_GB2312" w:hAnsi="仿宋" w:cs="Times New Roman" w:hint="eastAsia"/>
          <w:sz w:val="32"/>
          <w:szCs w:val="32"/>
        </w:rPr>
        <w:t>和</w:t>
      </w:r>
      <w:r>
        <w:rPr>
          <w:rFonts w:ascii="仿宋_GB2312" w:eastAsia="仿宋_GB2312" w:hAnsi="仿宋" w:cs="Times New Roman"/>
          <w:sz w:val="32"/>
          <w:szCs w:val="32"/>
        </w:rPr>
        <w:t>技术职称的毕业证</w:t>
      </w:r>
      <w:r>
        <w:rPr>
          <w:rFonts w:ascii="仿宋_GB2312" w:eastAsia="仿宋_GB2312" w:hAnsi="仿宋" w:cs="Times New Roman" w:hint="eastAsia"/>
          <w:sz w:val="32"/>
          <w:szCs w:val="32"/>
        </w:rPr>
        <w:t>、学位证、退休证、职称</w:t>
      </w:r>
      <w:r>
        <w:rPr>
          <w:rFonts w:ascii="仿宋_GB2312" w:eastAsia="仿宋_GB2312" w:hAnsi="仿宋" w:cs="Times New Roman"/>
          <w:sz w:val="32"/>
          <w:szCs w:val="32"/>
        </w:rPr>
        <w:t>证</w:t>
      </w:r>
      <w:r>
        <w:rPr>
          <w:rFonts w:ascii="仿宋_GB2312" w:eastAsia="仿宋_GB2312" w:hAnsi="仿宋" w:cs="Times New Roman" w:hint="eastAsia"/>
          <w:sz w:val="32"/>
          <w:szCs w:val="32"/>
        </w:rPr>
        <w:t>等；</w:t>
      </w:r>
      <w:r>
        <w:rPr>
          <w:rFonts w:ascii="仿宋_GB2312" w:eastAsia="仿宋_GB2312" w:hAnsi="华文楷体" w:cs="Times New Roman" w:hint="eastAsia"/>
          <w:sz w:val="32"/>
          <w:szCs w:val="32"/>
        </w:rPr>
        <w:t>③</w:t>
      </w:r>
      <w:r>
        <w:rPr>
          <w:rFonts w:ascii="仿宋_GB2312" w:eastAsia="仿宋_GB2312" w:hAnsi="仿宋" w:cs="Times New Roman" w:hint="eastAsia"/>
          <w:sz w:val="32"/>
          <w:szCs w:val="32"/>
        </w:rPr>
        <w:t>能证明</w:t>
      </w:r>
      <w:r>
        <w:rPr>
          <w:rFonts w:ascii="仿宋_GB2312" w:eastAsia="仿宋_GB2312" w:hAnsi="仿宋" w:cs="Times New Roman"/>
          <w:sz w:val="32"/>
          <w:szCs w:val="32"/>
        </w:rPr>
        <w:t>本人身份的</w:t>
      </w:r>
      <w:r>
        <w:rPr>
          <w:rFonts w:ascii="仿宋_GB2312" w:eastAsia="仿宋_GB2312" w:hAnsi="仿宋" w:cs="Times New Roman" w:hint="eastAsia"/>
          <w:sz w:val="32"/>
          <w:szCs w:val="32"/>
        </w:rPr>
        <w:t>退休证及聘用合同等；④提供行政和工资关系所在单位同意兼职审批材料。</w:t>
      </w:r>
    </w:p>
    <w:p w:rsidR="00AD3702" w:rsidRDefault="00AD3702">
      <w:pPr>
        <w:adjustRightInd w:val="0"/>
        <w:snapToGrid w:val="0"/>
        <w:spacing w:line="578" w:lineRule="exact"/>
        <w:ind w:firstLineChars="200" w:firstLine="640"/>
        <w:rPr>
          <w:rFonts w:ascii="仿宋_GB2312" w:eastAsia="仿宋_GB2312" w:hAnsi="仿宋" w:cs="Times New Roman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6A14E3">
      <w:pPr>
        <w:pStyle w:val="2"/>
      </w:pPr>
      <w:bookmarkStart w:id="2" w:name="_Toc117175263"/>
      <w:r>
        <w:rPr>
          <w:rFonts w:hint="eastAsia"/>
        </w:rPr>
        <w:t>（1）身份证</w:t>
      </w:r>
      <w:bookmarkEnd w:id="2"/>
    </w:p>
    <w:p w:rsidR="00AD3702" w:rsidRDefault="00AD3702">
      <w:pPr>
        <w:adjustRightInd w:val="0"/>
        <w:snapToGrid w:val="0"/>
        <w:spacing w:line="578" w:lineRule="exact"/>
        <w:jc w:val="center"/>
        <w:rPr>
          <w:rFonts w:ascii="黑体" w:eastAsia="黑体" w:hAnsi="黑体" w:cs="宋体"/>
          <w:sz w:val="32"/>
          <w:szCs w:val="32"/>
        </w:rPr>
      </w:pPr>
    </w:p>
    <w:p w:rsidR="00AD3702" w:rsidRDefault="006A14E3">
      <w:pPr>
        <w:adjustRightInd w:val="0"/>
        <w:snapToGrid w:val="0"/>
        <w:spacing w:line="578" w:lineRule="exact"/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身份证（正面）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7371"/>
      </w:tblGrid>
      <w:tr w:rsidR="00AD3702">
        <w:trPr>
          <w:trHeight w:val="4494"/>
        </w:trPr>
        <w:tc>
          <w:tcPr>
            <w:tcW w:w="7371" w:type="dxa"/>
          </w:tcPr>
          <w:p w:rsidR="00AD3702" w:rsidRDefault="00AD3702">
            <w:pPr>
              <w:adjustRightInd w:val="0"/>
              <w:snapToGrid w:val="0"/>
              <w:spacing w:line="578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</w:tbl>
    <w:p w:rsidR="00AD3702" w:rsidRDefault="00AD3702">
      <w:pPr>
        <w:adjustRightInd w:val="0"/>
        <w:snapToGrid w:val="0"/>
        <w:spacing w:line="578" w:lineRule="exact"/>
        <w:jc w:val="center"/>
        <w:rPr>
          <w:rFonts w:ascii="黑体" w:eastAsia="黑体" w:hAnsi="黑体" w:cs="宋体"/>
          <w:sz w:val="32"/>
          <w:szCs w:val="32"/>
        </w:rPr>
      </w:pPr>
    </w:p>
    <w:p w:rsidR="00AD3702" w:rsidRDefault="006A14E3">
      <w:pPr>
        <w:adjustRightInd w:val="0"/>
        <w:snapToGrid w:val="0"/>
        <w:spacing w:line="578" w:lineRule="exact"/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身份证（反面）</w:t>
      </w:r>
    </w:p>
    <w:tbl>
      <w:tblPr>
        <w:tblStyle w:val="a7"/>
        <w:tblpPr w:leftFromText="180" w:rightFromText="180" w:vertAnchor="page" w:horzAnchor="margin" w:tblpXSpec="center" w:tblpY="9564"/>
        <w:tblW w:w="0" w:type="auto"/>
        <w:tblLook w:val="04A0" w:firstRow="1" w:lastRow="0" w:firstColumn="1" w:lastColumn="0" w:noHBand="0" w:noVBand="1"/>
      </w:tblPr>
      <w:tblGrid>
        <w:gridCol w:w="7479"/>
      </w:tblGrid>
      <w:tr w:rsidR="00AD3702">
        <w:trPr>
          <w:trHeight w:val="4807"/>
        </w:trPr>
        <w:tc>
          <w:tcPr>
            <w:tcW w:w="7479" w:type="dxa"/>
          </w:tcPr>
          <w:p w:rsidR="00AD3702" w:rsidRDefault="00AD3702">
            <w:pPr>
              <w:adjustRightInd w:val="0"/>
              <w:snapToGrid w:val="0"/>
              <w:spacing w:line="578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</w:tbl>
    <w:p w:rsidR="00AD3702" w:rsidRDefault="006A14E3">
      <w:pPr>
        <w:pStyle w:val="2"/>
      </w:pPr>
      <w:bookmarkStart w:id="3" w:name="_Toc117175264"/>
      <w:r>
        <w:rPr>
          <w:rFonts w:hint="eastAsia"/>
        </w:rPr>
        <w:t>（2）毕业证</w:t>
      </w:r>
      <w:bookmarkEnd w:id="3"/>
    </w:p>
    <w:tbl>
      <w:tblPr>
        <w:tblStyle w:val="a7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AD3702">
        <w:trPr>
          <w:trHeight w:val="12032"/>
        </w:trPr>
        <w:tc>
          <w:tcPr>
            <w:tcW w:w="8789" w:type="dxa"/>
          </w:tcPr>
          <w:p w:rsidR="00AD3702" w:rsidRDefault="006A14E3">
            <w:pPr>
              <w:adjustRightInd w:val="0"/>
              <w:snapToGrid w:val="0"/>
              <w:spacing w:line="578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（彩色横版）</w:t>
            </w:r>
          </w:p>
        </w:tc>
      </w:tr>
    </w:tbl>
    <w:p w:rsidR="00AD3702" w:rsidRDefault="006A14E3">
      <w:pPr>
        <w:pStyle w:val="2"/>
      </w:pPr>
      <w:bookmarkStart w:id="4" w:name="_Toc117175265"/>
      <w:r>
        <w:rPr>
          <w:rFonts w:hint="eastAsia"/>
        </w:rPr>
        <w:t>（3）学位证</w:t>
      </w:r>
      <w:bookmarkStart w:id="5" w:name="_Toc117175266"/>
      <w:bookmarkEnd w:id="4"/>
    </w:p>
    <w:tbl>
      <w:tblPr>
        <w:tblStyle w:val="a7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AD3702">
        <w:trPr>
          <w:trHeight w:val="12032"/>
        </w:trPr>
        <w:tc>
          <w:tcPr>
            <w:tcW w:w="8789" w:type="dxa"/>
          </w:tcPr>
          <w:p w:rsidR="00AD3702" w:rsidRDefault="006A14E3">
            <w:pPr>
              <w:adjustRightInd w:val="0"/>
              <w:snapToGrid w:val="0"/>
              <w:spacing w:line="578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（彩色横版）</w:t>
            </w:r>
          </w:p>
        </w:tc>
      </w:tr>
    </w:tbl>
    <w:p w:rsidR="00AD3702" w:rsidRDefault="006A14E3">
      <w:pPr>
        <w:pStyle w:val="2"/>
      </w:pPr>
      <w:r>
        <w:rPr>
          <w:rFonts w:hint="eastAsia"/>
        </w:rPr>
        <w:t>（4）</w:t>
      </w:r>
      <w:r>
        <w:t>职称证</w:t>
      </w:r>
      <w:bookmarkEnd w:id="5"/>
    </w:p>
    <w:tbl>
      <w:tblPr>
        <w:tblStyle w:val="a7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AD3702">
        <w:trPr>
          <w:trHeight w:val="12032"/>
        </w:trPr>
        <w:tc>
          <w:tcPr>
            <w:tcW w:w="8789" w:type="dxa"/>
          </w:tcPr>
          <w:p w:rsidR="00AD3702" w:rsidRDefault="006A14E3">
            <w:pPr>
              <w:adjustRightInd w:val="0"/>
              <w:snapToGrid w:val="0"/>
              <w:spacing w:line="578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（彩色横版）</w:t>
            </w:r>
          </w:p>
        </w:tc>
      </w:tr>
    </w:tbl>
    <w:p w:rsidR="00AD3702" w:rsidRDefault="006A14E3">
      <w:pPr>
        <w:pStyle w:val="2"/>
      </w:pPr>
      <w:bookmarkStart w:id="6" w:name="_Toc117175267"/>
      <w:r>
        <w:rPr>
          <w:rFonts w:hint="eastAsia"/>
        </w:rPr>
        <w:t>（5）</w:t>
      </w:r>
      <w:r>
        <w:t>曾取得的地震安</w:t>
      </w:r>
      <w:r>
        <w:rPr>
          <w:rFonts w:hint="eastAsia"/>
        </w:rPr>
        <w:t>评</w:t>
      </w:r>
      <w:r>
        <w:t>资格证</w:t>
      </w:r>
      <w:bookmarkEnd w:id="6"/>
    </w:p>
    <w:tbl>
      <w:tblPr>
        <w:tblStyle w:val="a7"/>
        <w:tblW w:w="8789" w:type="dxa"/>
        <w:tblInd w:w="108" w:type="dxa"/>
        <w:tblLook w:val="04A0" w:firstRow="1" w:lastRow="0" w:firstColumn="1" w:lastColumn="0" w:noHBand="0" w:noVBand="1"/>
      </w:tblPr>
      <w:tblGrid>
        <w:gridCol w:w="8789"/>
      </w:tblGrid>
      <w:tr w:rsidR="00AD3702">
        <w:trPr>
          <w:trHeight w:val="12032"/>
        </w:trPr>
        <w:tc>
          <w:tcPr>
            <w:tcW w:w="8789" w:type="dxa"/>
          </w:tcPr>
          <w:p w:rsidR="00AD3702" w:rsidRDefault="006A14E3">
            <w:pPr>
              <w:adjustRightInd w:val="0"/>
              <w:snapToGrid w:val="0"/>
              <w:spacing w:line="578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sz w:val="32"/>
                <w:szCs w:val="32"/>
              </w:rPr>
              <w:t>（彩色横版）</w:t>
            </w:r>
          </w:p>
        </w:tc>
      </w:tr>
    </w:tbl>
    <w:p w:rsidR="00AD3702" w:rsidRDefault="006A14E3">
      <w:pPr>
        <w:pStyle w:val="2"/>
      </w:pPr>
      <w:bookmarkStart w:id="7" w:name="_Toc117175268"/>
      <w:r>
        <w:rPr>
          <w:rFonts w:hint="eastAsia"/>
        </w:rPr>
        <w:t>（6）</w:t>
      </w:r>
      <w:r>
        <w:t>社</w:t>
      </w:r>
      <w:r>
        <w:rPr>
          <w:rFonts w:hint="eastAsia"/>
        </w:rPr>
        <w:t>保卡</w:t>
      </w:r>
      <w:bookmarkEnd w:id="7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982"/>
      </w:tblGrid>
      <w:tr w:rsidR="00AD3702">
        <w:trPr>
          <w:trHeight w:val="5370"/>
        </w:trPr>
        <w:tc>
          <w:tcPr>
            <w:tcW w:w="8982" w:type="dxa"/>
          </w:tcPr>
          <w:p w:rsidR="00AD3702" w:rsidRDefault="00AD3702">
            <w:pPr>
              <w:adjustRightInd w:val="0"/>
              <w:snapToGrid w:val="0"/>
              <w:spacing w:line="578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</w:p>
        </w:tc>
      </w:tr>
    </w:tbl>
    <w:p w:rsidR="00AD3702" w:rsidRDefault="006A14E3">
      <w:pPr>
        <w:pStyle w:val="2"/>
      </w:pPr>
      <w:bookmarkStart w:id="8" w:name="_Toc117175269"/>
      <w:r>
        <w:rPr>
          <w:rFonts w:hint="eastAsia"/>
        </w:rPr>
        <w:t>（7）</w:t>
      </w:r>
      <w:r>
        <w:t>退休证</w:t>
      </w:r>
      <w:bookmarkEnd w:id="8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3702">
        <w:trPr>
          <w:trHeight w:val="5921"/>
        </w:trPr>
        <w:tc>
          <w:tcPr>
            <w:tcW w:w="9060" w:type="dxa"/>
          </w:tcPr>
          <w:p w:rsidR="00AD3702" w:rsidRDefault="00AD3702">
            <w:pPr>
              <w:adjustRightInd w:val="0"/>
              <w:snapToGrid w:val="0"/>
              <w:spacing w:line="578" w:lineRule="exact"/>
              <w:jc w:val="center"/>
              <w:rPr>
                <w:rFonts w:ascii="黑体" w:eastAsia="黑体" w:hAnsi="黑体" w:cs="宋体"/>
                <w:sz w:val="32"/>
                <w:szCs w:val="32"/>
              </w:rPr>
            </w:pPr>
            <w:bookmarkStart w:id="9" w:name="_Toc117175270"/>
          </w:p>
        </w:tc>
      </w:tr>
    </w:tbl>
    <w:p w:rsidR="00AD3702" w:rsidRDefault="006A14E3">
      <w:pPr>
        <w:pStyle w:val="2"/>
      </w:pPr>
      <w:r>
        <w:rPr>
          <w:rFonts w:hint="eastAsia"/>
        </w:rPr>
        <w:t>（8）社保缴纳凭证</w:t>
      </w:r>
      <w:bookmarkEnd w:id="9"/>
    </w:p>
    <w:p w:rsidR="00AD3702" w:rsidRDefault="006A14E3">
      <w:pPr>
        <w:adjustRightInd w:val="0"/>
        <w:snapToGrid w:val="0"/>
        <w:spacing w:line="578" w:lineRule="exact"/>
        <w:rPr>
          <w:rFonts w:ascii="仿宋_GB2312" w:eastAsia="仿宋_GB2312" w:hAnsi="黑体" w:cs="宋体"/>
          <w:sz w:val="32"/>
          <w:szCs w:val="32"/>
        </w:rPr>
      </w:pPr>
      <w:r>
        <w:rPr>
          <w:rFonts w:ascii="仿宋_GB2312" w:eastAsia="仿宋_GB2312" w:hAnsi="黑体" w:cs="宋体" w:hint="eastAsia"/>
          <w:sz w:val="32"/>
          <w:szCs w:val="32"/>
        </w:rPr>
        <w:t>（近</w:t>
      </w:r>
      <w:r w:rsidR="00E4071D">
        <w:rPr>
          <w:rFonts w:ascii="仿宋_GB2312" w:eastAsia="仿宋_GB2312" w:hAnsi="黑体" w:cs="宋体" w:hint="eastAsia"/>
          <w:sz w:val="32"/>
          <w:szCs w:val="32"/>
        </w:rPr>
        <w:t>12</w:t>
      </w:r>
      <w:r>
        <w:rPr>
          <w:rFonts w:ascii="仿宋_GB2312" w:eastAsia="仿宋_GB2312" w:hAnsi="黑体" w:cs="宋体" w:hint="eastAsia"/>
          <w:sz w:val="32"/>
          <w:szCs w:val="32"/>
        </w:rPr>
        <w:t>个月的社保缴纳凭证）</w:t>
      </w: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6A14E3">
      <w:pPr>
        <w:pStyle w:val="2"/>
      </w:pPr>
      <w:bookmarkStart w:id="10" w:name="_Toc117175271"/>
      <w:r>
        <w:rPr>
          <w:rFonts w:hint="eastAsia"/>
        </w:rPr>
        <w:t>（9）聘用</w:t>
      </w:r>
      <w:r>
        <w:t>合同</w:t>
      </w:r>
      <w:bookmarkEnd w:id="10"/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6A14E3">
      <w:pPr>
        <w:pStyle w:val="2"/>
      </w:pPr>
      <w:bookmarkStart w:id="11" w:name="_Toc117175272"/>
      <w:r>
        <w:rPr>
          <w:rFonts w:hint="eastAsia"/>
        </w:rPr>
        <w:t>（10）同意兼职审批材料</w:t>
      </w:r>
      <w:bookmarkEnd w:id="11"/>
    </w:p>
    <w:p w:rsidR="00AD3702" w:rsidRDefault="00AD3702">
      <w:pPr>
        <w:adjustRightInd w:val="0"/>
        <w:snapToGrid w:val="0"/>
        <w:spacing w:line="578" w:lineRule="exac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仿宋_GB2312" w:eastAsia="仿宋_GB2312" w:hAnsi="等线" w:cs="Times New Roman"/>
          <w:color w:val="000000"/>
          <w:sz w:val="32"/>
          <w:szCs w:val="32"/>
        </w:rPr>
      </w:pPr>
    </w:p>
    <w:p w:rsidR="00AD3702" w:rsidRDefault="006A14E3">
      <w:pPr>
        <w:pStyle w:val="1"/>
      </w:pPr>
      <w:bookmarkStart w:id="12" w:name="_Toc117175273"/>
      <w:r>
        <w:rPr>
          <w:rFonts w:hint="eastAsia"/>
        </w:rPr>
        <w:t>3.工</w:t>
      </w:r>
      <w:r>
        <w:rPr>
          <w:rFonts w:hint="eastAsia"/>
          <w:lang w:bidi="ar"/>
        </w:rPr>
        <w:t>作经历</w:t>
      </w:r>
      <w:r>
        <w:rPr>
          <w:rFonts w:hint="eastAsia"/>
        </w:rPr>
        <w:t>信息</w:t>
      </w:r>
      <w:bookmarkEnd w:id="12"/>
    </w:p>
    <w:p w:rsidR="00AD3702" w:rsidRDefault="00AD3702">
      <w:pPr>
        <w:spacing w:line="578" w:lineRule="exact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6A14E3">
      <w:pPr>
        <w:spacing w:line="578" w:lineRule="exact"/>
        <w:jc w:val="left"/>
        <w:rPr>
          <w:rFonts w:ascii="仿宋_GB2312" w:eastAsia="仿宋_GB2312" w:hAnsi="仿宋" w:cs="Times New Roman"/>
          <w:sz w:val="30"/>
          <w:szCs w:val="30"/>
        </w:rPr>
      </w:pPr>
      <w:r>
        <w:rPr>
          <w:rFonts w:ascii="黑体" w:eastAsia="黑体" w:hAnsi="黑体" w:cs="宋体" w:hint="eastAsia"/>
          <w:sz w:val="32"/>
          <w:szCs w:val="32"/>
        </w:rPr>
        <w:t>主要内容：发表的文章、承担完成的地震安全性评价项目及相关专题研究成果等具有地震</w:t>
      </w:r>
      <w:r>
        <w:rPr>
          <w:rFonts w:ascii="黑体" w:eastAsia="黑体" w:hAnsi="黑体" w:cs="宋体"/>
          <w:sz w:val="32"/>
          <w:szCs w:val="32"/>
        </w:rPr>
        <w:t>安全性评价</w:t>
      </w:r>
      <w:r>
        <w:rPr>
          <w:rFonts w:ascii="黑体" w:eastAsia="黑体" w:hAnsi="黑体" w:cs="宋体" w:hint="eastAsia"/>
          <w:sz w:val="32"/>
          <w:szCs w:val="32"/>
        </w:rPr>
        <w:t>工作</w:t>
      </w:r>
      <w:r>
        <w:rPr>
          <w:rFonts w:ascii="黑体" w:eastAsia="黑体" w:hAnsi="黑体" w:cs="宋体"/>
          <w:sz w:val="32"/>
          <w:szCs w:val="32"/>
        </w:rPr>
        <w:t>经历</w:t>
      </w:r>
      <w:r>
        <w:rPr>
          <w:rFonts w:ascii="黑体" w:eastAsia="黑体" w:hAnsi="黑体" w:cs="宋体" w:hint="eastAsia"/>
          <w:sz w:val="32"/>
          <w:szCs w:val="32"/>
        </w:rPr>
        <w:t>的</w:t>
      </w:r>
      <w:r>
        <w:rPr>
          <w:rFonts w:ascii="黑体" w:eastAsia="黑体" w:hAnsi="黑体" w:cs="宋体"/>
          <w:sz w:val="32"/>
          <w:szCs w:val="32"/>
        </w:rPr>
        <w:t>证明材料</w:t>
      </w: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AD3702">
      <w:pPr>
        <w:spacing w:line="578" w:lineRule="exact"/>
        <w:ind w:firstLineChars="200" w:firstLine="640"/>
        <w:jc w:val="left"/>
        <w:rPr>
          <w:rFonts w:ascii="黑体" w:eastAsia="黑体" w:hAnsi="黑体" w:cs="宋体"/>
          <w:sz w:val="32"/>
          <w:szCs w:val="32"/>
        </w:rPr>
      </w:pPr>
    </w:p>
    <w:p w:rsidR="00AD3702" w:rsidRDefault="006A14E3">
      <w:pPr>
        <w:pStyle w:val="2"/>
      </w:pPr>
      <w:bookmarkStart w:id="13" w:name="_Toc117175274"/>
      <w:r>
        <w:rPr>
          <w:rFonts w:hint="eastAsia"/>
        </w:rPr>
        <w:t>（1）发表的文章</w:t>
      </w:r>
      <w:bookmarkEnd w:id="13"/>
    </w:p>
    <w:tbl>
      <w:tblPr>
        <w:tblW w:w="93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323"/>
        <w:gridCol w:w="1843"/>
        <w:gridCol w:w="1559"/>
        <w:gridCol w:w="1418"/>
        <w:gridCol w:w="1444"/>
      </w:tblGrid>
      <w:tr w:rsidR="00AD3702">
        <w:trPr>
          <w:cantSplit/>
          <w:trHeight w:val="749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文章名称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D3702" w:rsidRDefault="006A14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期刊（出版社）名称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刊期或</w:t>
            </w:r>
          </w:p>
          <w:p w:rsidR="00AD3702" w:rsidRDefault="006A14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出版时间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6A14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排序（独著、第几作者）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备注（核心、SCI、EI）</w:t>
            </w:r>
          </w:p>
        </w:tc>
      </w:tr>
      <w:tr w:rsidR="00AD3702">
        <w:trPr>
          <w:cantSplit/>
          <w:trHeight w:val="54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</w:tbl>
    <w:p w:rsidR="00AD3702" w:rsidRDefault="006A14E3">
      <w:pPr>
        <w:pStyle w:val="2"/>
      </w:pPr>
      <w:bookmarkStart w:id="14" w:name="_Toc117175275"/>
      <w:r>
        <w:rPr>
          <w:rFonts w:hint="eastAsia"/>
        </w:rPr>
        <w:t>（2）承担完成的地震安全性评价项目</w:t>
      </w:r>
      <w:bookmarkEnd w:id="14"/>
    </w:p>
    <w:tbl>
      <w:tblPr>
        <w:tblW w:w="939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2118"/>
        <w:gridCol w:w="3641"/>
        <w:gridCol w:w="2791"/>
      </w:tblGrid>
      <w:tr w:rsidR="00AD3702">
        <w:trPr>
          <w:cantSplit/>
          <w:trHeight w:val="749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时间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该项目中承担</w:t>
            </w:r>
          </w:p>
          <w:p w:rsidR="00AD3702" w:rsidRDefault="006A14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的技术工作</w:t>
            </w: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79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</w:tbl>
    <w:p w:rsidR="00AD3702" w:rsidRDefault="006A14E3">
      <w:pPr>
        <w:pStyle w:val="2"/>
      </w:pPr>
      <w:bookmarkStart w:id="15" w:name="_Toc117175276"/>
      <w:r>
        <w:rPr>
          <w:rFonts w:hint="eastAsia"/>
        </w:rPr>
        <w:t>（3）相关专题研究成果</w:t>
      </w:r>
      <w:bookmarkEnd w:id="15"/>
    </w:p>
    <w:tbl>
      <w:tblPr>
        <w:tblW w:w="936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406"/>
        <w:gridCol w:w="1843"/>
        <w:gridCol w:w="1276"/>
        <w:gridCol w:w="2989"/>
      </w:tblGrid>
      <w:tr w:rsidR="00AD3702">
        <w:trPr>
          <w:cantSplit/>
          <w:trHeight w:val="74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成果名称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成果鉴定单位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AD3702" w:rsidRDefault="006A14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成果等级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6A14E3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黑体" w:eastAsia="黑体" w:hAnsi="黑体" w:cs="仿宋" w:hint="eastAsia"/>
                <w:kern w:val="0"/>
                <w:sz w:val="24"/>
                <w:szCs w:val="24"/>
                <w:lang w:bidi="ar"/>
              </w:rPr>
              <w:t>成果运用成效</w:t>
            </w:r>
          </w:p>
        </w:tc>
      </w:tr>
      <w:tr w:rsidR="00AD3702">
        <w:trPr>
          <w:cantSplit/>
          <w:trHeight w:val="5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  <w:tr w:rsidR="00AD3702">
        <w:trPr>
          <w:cantSplit/>
          <w:trHeight w:val="54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702" w:rsidRDefault="006A14E3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D3702" w:rsidRDefault="00AD3702">
            <w:pPr>
              <w:widowControl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 w:bidi="ar"/>
              </w:rPr>
            </w:pPr>
          </w:p>
        </w:tc>
      </w:tr>
    </w:tbl>
    <w:p w:rsidR="00AD3702" w:rsidRDefault="006A14E3">
      <w:pPr>
        <w:pStyle w:val="2"/>
      </w:pPr>
      <w:bookmarkStart w:id="16" w:name="_Toc117175277"/>
      <w:r>
        <w:rPr>
          <w:rFonts w:hint="eastAsia"/>
        </w:rPr>
        <w:t>（4）其他相关工作经历信息</w:t>
      </w:r>
      <w:bookmarkEnd w:id="16"/>
    </w:p>
    <w:sectPr w:rsidR="00AD370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9E4" w:rsidRDefault="003229E4">
      <w:r>
        <w:separator/>
      </w:r>
    </w:p>
  </w:endnote>
  <w:endnote w:type="continuationSeparator" w:id="0">
    <w:p w:rsidR="003229E4" w:rsidRDefault="0032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702" w:rsidRDefault="006A14E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-402590</wp:posOffset>
              </wp:positionV>
              <wp:extent cx="863600" cy="3206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3600" cy="320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D3702" w:rsidRDefault="006A14E3">
                          <w:pPr>
                            <w:pStyle w:val="a4"/>
                            <w:jc w:val="center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071D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16.8pt;margin-top:-31.7pt;width:68pt;height:25.25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" filled="f" fillcolor="white [3201]" stroked="f" strokeweight=".5pt">
              <v:textbox inset="0,0,0,0">
                <w:txbxContent>
                  <w:p w:rsidR="00AD3702" w:rsidRDefault="006A14E3">
                    <w:pPr>
                      <w:pStyle w:val="a4"/>
                      <w:jc w:val="center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4071D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9E4" w:rsidRDefault="003229E4">
      <w:r>
        <w:separator/>
      </w:r>
    </w:p>
  </w:footnote>
  <w:footnote w:type="continuationSeparator" w:id="0">
    <w:p w:rsidR="003229E4" w:rsidRDefault="00322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mOWQ0NGMyYjA2YjNlYjY0ZmY3ZDhlYWQxMTU2YTkifQ=="/>
  </w:docVars>
  <w:rsids>
    <w:rsidRoot w:val="00B12D20"/>
    <w:rsid w:val="00014758"/>
    <w:rsid w:val="000276A3"/>
    <w:rsid w:val="00032889"/>
    <w:rsid w:val="000414C0"/>
    <w:rsid w:val="000633F6"/>
    <w:rsid w:val="00065A1F"/>
    <w:rsid w:val="00066D4C"/>
    <w:rsid w:val="00076C62"/>
    <w:rsid w:val="0008399D"/>
    <w:rsid w:val="000908FF"/>
    <w:rsid w:val="000936C7"/>
    <w:rsid w:val="000B233B"/>
    <w:rsid w:val="000C3FDD"/>
    <w:rsid w:val="000C4D31"/>
    <w:rsid w:val="000D3FD1"/>
    <w:rsid w:val="001018F3"/>
    <w:rsid w:val="0010617D"/>
    <w:rsid w:val="001332EA"/>
    <w:rsid w:val="0013718E"/>
    <w:rsid w:val="00140194"/>
    <w:rsid w:val="00145888"/>
    <w:rsid w:val="0014606D"/>
    <w:rsid w:val="001556A1"/>
    <w:rsid w:val="00174479"/>
    <w:rsid w:val="001A72ED"/>
    <w:rsid w:val="001A779A"/>
    <w:rsid w:val="001C51E0"/>
    <w:rsid w:val="001D3F09"/>
    <w:rsid w:val="00201665"/>
    <w:rsid w:val="00201EE8"/>
    <w:rsid w:val="0022664C"/>
    <w:rsid w:val="00236796"/>
    <w:rsid w:val="002433FC"/>
    <w:rsid w:val="00254B15"/>
    <w:rsid w:val="00255D8E"/>
    <w:rsid w:val="002847A2"/>
    <w:rsid w:val="002929CB"/>
    <w:rsid w:val="002A1265"/>
    <w:rsid w:val="002B02FC"/>
    <w:rsid w:val="002B6CB5"/>
    <w:rsid w:val="002C667F"/>
    <w:rsid w:val="002D070D"/>
    <w:rsid w:val="002E1ECC"/>
    <w:rsid w:val="002E5B7E"/>
    <w:rsid w:val="002F05AD"/>
    <w:rsid w:val="00313D6D"/>
    <w:rsid w:val="00314F1B"/>
    <w:rsid w:val="003229E4"/>
    <w:rsid w:val="0032367B"/>
    <w:rsid w:val="00367AA4"/>
    <w:rsid w:val="0037146F"/>
    <w:rsid w:val="0038215E"/>
    <w:rsid w:val="00385536"/>
    <w:rsid w:val="00387E50"/>
    <w:rsid w:val="00392684"/>
    <w:rsid w:val="003A09BB"/>
    <w:rsid w:val="003A2592"/>
    <w:rsid w:val="003A2C99"/>
    <w:rsid w:val="003B00D4"/>
    <w:rsid w:val="003E036E"/>
    <w:rsid w:val="003E1002"/>
    <w:rsid w:val="003E2E64"/>
    <w:rsid w:val="003E4A75"/>
    <w:rsid w:val="003E6E40"/>
    <w:rsid w:val="004235FB"/>
    <w:rsid w:val="0042462D"/>
    <w:rsid w:val="00425DF7"/>
    <w:rsid w:val="00436FC0"/>
    <w:rsid w:val="004435D2"/>
    <w:rsid w:val="004572E2"/>
    <w:rsid w:val="00472C97"/>
    <w:rsid w:val="00474E3D"/>
    <w:rsid w:val="00477C6A"/>
    <w:rsid w:val="004959C1"/>
    <w:rsid w:val="004A172E"/>
    <w:rsid w:val="004A3E27"/>
    <w:rsid w:val="004A4399"/>
    <w:rsid w:val="004B7AA3"/>
    <w:rsid w:val="004C5828"/>
    <w:rsid w:val="004D416F"/>
    <w:rsid w:val="004E266D"/>
    <w:rsid w:val="004F3E76"/>
    <w:rsid w:val="00517D39"/>
    <w:rsid w:val="00517FC2"/>
    <w:rsid w:val="005212B6"/>
    <w:rsid w:val="00533D31"/>
    <w:rsid w:val="005446BF"/>
    <w:rsid w:val="005561E2"/>
    <w:rsid w:val="00557449"/>
    <w:rsid w:val="00570C2D"/>
    <w:rsid w:val="0057729A"/>
    <w:rsid w:val="00580A7A"/>
    <w:rsid w:val="00585114"/>
    <w:rsid w:val="005A63DD"/>
    <w:rsid w:val="005B4D40"/>
    <w:rsid w:val="005C34F7"/>
    <w:rsid w:val="005C4078"/>
    <w:rsid w:val="005D0AEB"/>
    <w:rsid w:val="00602B13"/>
    <w:rsid w:val="00647E93"/>
    <w:rsid w:val="00651120"/>
    <w:rsid w:val="00692416"/>
    <w:rsid w:val="006931D3"/>
    <w:rsid w:val="006A14E3"/>
    <w:rsid w:val="006A54A4"/>
    <w:rsid w:val="006B4BFC"/>
    <w:rsid w:val="006E79B7"/>
    <w:rsid w:val="00712079"/>
    <w:rsid w:val="007140EC"/>
    <w:rsid w:val="007147C8"/>
    <w:rsid w:val="007203A9"/>
    <w:rsid w:val="00730958"/>
    <w:rsid w:val="00743AB6"/>
    <w:rsid w:val="007461CD"/>
    <w:rsid w:val="00746FA3"/>
    <w:rsid w:val="00750F19"/>
    <w:rsid w:val="007530DF"/>
    <w:rsid w:val="0075570D"/>
    <w:rsid w:val="0075688B"/>
    <w:rsid w:val="00785491"/>
    <w:rsid w:val="0079306C"/>
    <w:rsid w:val="007A1C74"/>
    <w:rsid w:val="007A4481"/>
    <w:rsid w:val="007C6DE3"/>
    <w:rsid w:val="007D04C2"/>
    <w:rsid w:val="007E7552"/>
    <w:rsid w:val="00801DAC"/>
    <w:rsid w:val="00814324"/>
    <w:rsid w:val="00820B2C"/>
    <w:rsid w:val="008261EF"/>
    <w:rsid w:val="00832D91"/>
    <w:rsid w:val="00842C0B"/>
    <w:rsid w:val="0084503B"/>
    <w:rsid w:val="008559E1"/>
    <w:rsid w:val="008647FF"/>
    <w:rsid w:val="00891F2C"/>
    <w:rsid w:val="00897ADD"/>
    <w:rsid w:val="008B61C6"/>
    <w:rsid w:val="008E5E8E"/>
    <w:rsid w:val="00920E76"/>
    <w:rsid w:val="00923041"/>
    <w:rsid w:val="00943AFC"/>
    <w:rsid w:val="00953612"/>
    <w:rsid w:val="00974796"/>
    <w:rsid w:val="00974A1F"/>
    <w:rsid w:val="009841FB"/>
    <w:rsid w:val="009C5CA7"/>
    <w:rsid w:val="009F2CF0"/>
    <w:rsid w:val="009F3D7C"/>
    <w:rsid w:val="00A05846"/>
    <w:rsid w:val="00A06201"/>
    <w:rsid w:val="00A07FEA"/>
    <w:rsid w:val="00A11D05"/>
    <w:rsid w:val="00A13226"/>
    <w:rsid w:val="00A20977"/>
    <w:rsid w:val="00A43D19"/>
    <w:rsid w:val="00A45947"/>
    <w:rsid w:val="00A463FF"/>
    <w:rsid w:val="00A66076"/>
    <w:rsid w:val="00A71B2C"/>
    <w:rsid w:val="00A75D2C"/>
    <w:rsid w:val="00A856AB"/>
    <w:rsid w:val="00A862C8"/>
    <w:rsid w:val="00A90457"/>
    <w:rsid w:val="00AB7028"/>
    <w:rsid w:val="00AB7F96"/>
    <w:rsid w:val="00AC7585"/>
    <w:rsid w:val="00AD1437"/>
    <w:rsid w:val="00AD3702"/>
    <w:rsid w:val="00AF1567"/>
    <w:rsid w:val="00B12D20"/>
    <w:rsid w:val="00B14C87"/>
    <w:rsid w:val="00B329F7"/>
    <w:rsid w:val="00B42AD9"/>
    <w:rsid w:val="00B44352"/>
    <w:rsid w:val="00B504B6"/>
    <w:rsid w:val="00B510EA"/>
    <w:rsid w:val="00B53C82"/>
    <w:rsid w:val="00B63C1C"/>
    <w:rsid w:val="00B65034"/>
    <w:rsid w:val="00B810E9"/>
    <w:rsid w:val="00BA39DB"/>
    <w:rsid w:val="00BB0E59"/>
    <w:rsid w:val="00BD5523"/>
    <w:rsid w:val="00BE0137"/>
    <w:rsid w:val="00BF72DF"/>
    <w:rsid w:val="00C31301"/>
    <w:rsid w:val="00C35803"/>
    <w:rsid w:val="00C66679"/>
    <w:rsid w:val="00C67957"/>
    <w:rsid w:val="00C72B2C"/>
    <w:rsid w:val="00C86AE5"/>
    <w:rsid w:val="00CA74C2"/>
    <w:rsid w:val="00CC55FB"/>
    <w:rsid w:val="00CF0267"/>
    <w:rsid w:val="00CF232A"/>
    <w:rsid w:val="00CF3F7F"/>
    <w:rsid w:val="00CF5D85"/>
    <w:rsid w:val="00D10B2E"/>
    <w:rsid w:val="00D15E3C"/>
    <w:rsid w:val="00D4296F"/>
    <w:rsid w:val="00D54AD0"/>
    <w:rsid w:val="00D60589"/>
    <w:rsid w:val="00D6684F"/>
    <w:rsid w:val="00D70EC9"/>
    <w:rsid w:val="00D7527F"/>
    <w:rsid w:val="00D810AD"/>
    <w:rsid w:val="00D83328"/>
    <w:rsid w:val="00DB37F8"/>
    <w:rsid w:val="00DB3ED8"/>
    <w:rsid w:val="00DD0FB9"/>
    <w:rsid w:val="00DD1E98"/>
    <w:rsid w:val="00DD3514"/>
    <w:rsid w:val="00DF5988"/>
    <w:rsid w:val="00E04BC1"/>
    <w:rsid w:val="00E20E3F"/>
    <w:rsid w:val="00E310EE"/>
    <w:rsid w:val="00E34F13"/>
    <w:rsid w:val="00E4016A"/>
    <w:rsid w:val="00E4071D"/>
    <w:rsid w:val="00E97C78"/>
    <w:rsid w:val="00EB1C73"/>
    <w:rsid w:val="00EC04C1"/>
    <w:rsid w:val="00ED0A25"/>
    <w:rsid w:val="00ED140F"/>
    <w:rsid w:val="00ED5D54"/>
    <w:rsid w:val="00EE4FED"/>
    <w:rsid w:val="00F02426"/>
    <w:rsid w:val="00F1108A"/>
    <w:rsid w:val="00F13AAB"/>
    <w:rsid w:val="00F20A92"/>
    <w:rsid w:val="00F20EC6"/>
    <w:rsid w:val="00F3419E"/>
    <w:rsid w:val="00F36FB9"/>
    <w:rsid w:val="00F376B4"/>
    <w:rsid w:val="00F46DF9"/>
    <w:rsid w:val="00F5095A"/>
    <w:rsid w:val="00F62069"/>
    <w:rsid w:val="00F717A4"/>
    <w:rsid w:val="00F76677"/>
    <w:rsid w:val="00F87CD4"/>
    <w:rsid w:val="00F957A3"/>
    <w:rsid w:val="00FA54E7"/>
    <w:rsid w:val="00FA5946"/>
    <w:rsid w:val="00FB23A7"/>
    <w:rsid w:val="00FB3A91"/>
    <w:rsid w:val="00FE7E73"/>
    <w:rsid w:val="00FF501D"/>
    <w:rsid w:val="00FF6CCC"/>
    <w:rsid w:val="0BB91A5B"/>
    <w:rsid w:val="1CCC0ADC"/>
    <w:rsid w:val="369B0C68"/>
    <w:rsid w:val="74F18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578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578" w:lineRule="exact"/>
      <w:outlineLvl w:val="1"/>
    </w:pPr>
    <w:rPr>
      <w:rFonts w:ascii="黑体" w:eastAsia="黑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1">
    <w:name w:val="无间隔1"/>
    <w:qFormat/>
    <w:pPr>
      <w:adjustRightInd w:val="0"/>
      <w:snapToGrid w:val="0"/>
      <w:ind w:firstLineChars="150" w:firstLine="150"/>
    </w:pPr>
    <w:rPr>
      <w:rFonts w:ascii="Tahoma" w:eastAsia="仿宋" w:hAnsi="Tahoma" w:cs="Times New Roman"/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方正小标宋简体"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黑体" w:eastAsia="黑体" w:hAnsiTheme="majorHAnsi" w:cstheme="majorBidi"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578" w:lineRule="exact"/>
      <w:jc w:val="center"/>
      <w:outlineLvl w:val="0"/>
    </w:pPr>
    <w:rPr>
      <w:rFonts w:ascii="方正小标宋简体"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578" w:lineRule="exact"/>
      <w:outlineLvl w:val="1"/>
    </w:pPr>
    <w:rPr>
      <w:rFonts w:ascii="黑体" w:eastAsia="黑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20">
    <w:name w:val="toc 2"/>
    <w:basedOn w:val="a"/>
    <w:next w:val="a"/>
    <w:uiPriority w:val="39"/>
    <w:unhideWhenUsed/>
    <w:qFormat/>
    <w:pPr>
      <w:ind w:leftChars="200" w:left="420"/>
    </w:p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1">
    <w:name w:val="无间隔1"/>
    <w:qFormat/>
    <w:pPr>
      <w:adjustRightInd w:val="0"/>
      <w:snapToGrid w:val="0"/>
      <w:ind w:firstLineChars="150" w:firstLine="150"/>
    </w:pPr>
    <w:rPr>
      <w:rFonts w:ascii="Tahoma" w:eastAsia="仿宋" w:hAnsi="Tahoma" w:cs="Times New Roman"/>
      <w:sz w:val="18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方正小标宋简体"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="黑体" w:eastAsia="黑体" w:hAnsiTheme="majorHAnsi" w:cstheme="majorBidi"/>
      <w:bCs/>
      <w:kern w:val="2"/>
      <w:sz w:val="32"/>
      <w:szCs w:val="32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DCC74E-8514-422A-B66F-E849D268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1381</Words>
  <Characters>1451</Characters>
  <Application>Microsoft Office Word</Application>
  <DocSecurity>0</DocSecurity>
  <Lines>76</Lines>
  <Paragraphs>65</Paragraphs>
  <ScaleCrop>false</ScaleCrop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仝文柱</dc:creator>
  <cp:lastModifiedBy>王沛华</cp:lastModifiedBy>
  <cp:revision>1</cp:revision>
  <cp:lastPrinted>2021-03-08T10:44:00Z</cp:lastPrinted>
  <dcterms:created xsi:type="dcterms:W3CDTF">2022-10-21T10:00:00Z</dcterms:created>
  <dcterms:modified xsi:type="dcterms:W3CDTF">2022-10-21T10:00:00Z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3C05A389670E408FA3797131E0FD547F</vt:lpwstr>
  </property>
</Properties>
</file>